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60F5" w:rsidRDefault="009B60F5" w:rsidP="009B60F5">
      <w:pPr>
        <w:rPr>
          <w:b/>
          <w:bCs/>
          <w:sz w:val="32"/>
          <w:szCs w:val="32"/>
          <w:u w:val="single"/>
        </w:rPr>
      </w:pPr>
      <w:r w:rsidRPr="009B60F5">
        <w:rPr>
          <w:bCs/>
          <w:sz w:val="32"/>
          <w:szCs w:val="32"/>
        </w:rPr>
        <w:t>8.14.22</w:t>
      </w:r>
    </w:p>
    <w:p w:rsidR="009B60F5" w:rsidRPr="008F5CE9" w:rsidRDefault="009B60F5" w:rsidP="009B60F5">
      <w:pPr>
        <w:jc w:val="center"/>
        <w:rPr>
          <w:b/>
          <w:bCs/>
          <w:sz w:val="32"/>
          <w:szCs w:val="32"/>
          <w:u w:val="single"/>
        </w:rPr>
      </w:pPr>
      <w:r w:rsidRPr="008F5CE9">
        <w:rPr>
          <w:b/>
          <w:bCs/>
          <w:sz w:val="32"/>
          <w:szCs w:val="32"/>
          <w:u w:val="single"/>
        </w:rPr>
        <w:t>HEALING RESOURCES</w:t>
      </w:r>
    </w:p>
    <w:p w:rsidR="009B60F5" w:rsidRDefault="009B60F5" w:rsidP="009B60F5">
      <w:r w:rsidRPr="00982CE0">
        <w:rPr>
          <w:b/>
          <w:bCs/>
          <w:i/>
          <w:iCs/>
          <w:sz w:val="24"/>
          <w:szCs w:val="24"/>
        </w:rPr>
        <w:t>The following resources have been compiled by Katherine Murphy of Newman and the Spirituality Network for your reference.  Organized programs are under consideration by the Spirituality Network:</w:t>
      </w:r>
    </w:p>
    <w:p w:rsidR="009B60F5" w:rsidRPr="00C31AD4" w:rsidRDefault="009B60F5" w:rsidP="009B60F5">
      <w:pPr>
        <w:shd w:val="clear" w:color="auto" w:fill="FFFFFF"/>
        <w:spacing w:after="0" w:line="240" w:lineRule="auto"/>
        <w:rPr>
          <w:rFonts w:ascii="Arial" w:eastAsia="Times New Roman" w:hAnsi="Arial" w:cs="Arial"/>
          <w:color w:val="222222"/>
        </w:rPr>
      </w:pPr>
      <w:r w:rsidRPr="00C31AD4">
        <w:rPr>
          <w:rFonts w:ascii="Arial" w:eastAsia="Times New Roman" w:hAnsi="Arial" w:cs="Arial"/>
          <w:b/>
          <w:bCs/>
          <w:color w:val="222222"/>
          <w:u w:val="single"/>
        </w:rPr>
        <w:t>Spiritual DIrection</w:t>
      </w:r>
      <w:r w:rsidRPr="00C31AD4">
        <w:rPr>
          <w:rFonts w:ascii="Arial" w:eastAsia="Times New Roman" w:hAnsi="Arial" w:cs="Arial"/>
          <w:b/>
          <w:bCs/>
          <w:color w:val="222222"/>
        </w:rPr>
        <w:t>:</w:t>
      </w:r>
      <w:r w:rsidRPr="00C31AD4">
        <w:rPr>
          <w:rFonts w:ascii="Arial" w:eastAsia="Times New Roman" w:hAnsi="Arial" w:cs="Arial"/>
          <w:color w:val="222222"/>
        </w:rPr>
        <w:t> is the practice of accompanying others (one on one) as they intentionally seek to grow in their spiritual life and to deepen their relationship with God.  The presence and action of God in our everyday lives becomes more evident through a process of deep listening to the stories of our lives shared within a confidential, safe and non-judgmental space of Spiritual Direction or Companioning. </w:t>
      </w:r>
    </w:p>
    <w:p w:rsidR="009B60F5" w:rsidRPr="00C31AD4" w:rsidRDefault="009B60F5" w:rsidP="009B60F5">
      <w:pPr>
        <w:shd w:val="clear" w:color="auto" w:fill="FFFFFF"/>
        <w:spacing w:after="0" w:line="240" w:lineRule="auto"/>
        <w:rPr>
          <w:rFonts w:ascii="Arial" w:eastAsia="Times New Roman" w:hAnsi="Arial" w:cs="Arial"/>
          <w:color w:val="222222"/>
        </w:rPr>
      </w:pPr>
    </w:p>
    <w:p w:rsidR="009B60F5" w:rsidRPr="00C31AD4" w:rsidRDefault="009B60F5" w:rsidP="009B60F5">
      <w:pPr>
        <w:shd w:val="clear" w:color="auto" w:fill="FFFFFF"/>
        <w:spacing w:after="0" w:line="240" w:lineRule="auto"/>
        <w:rPr>
          <w:rFonts w:ascii="Arial" w:eastAsia="Times New Roman" w:hAnsi="Arial" w:cs="Arial"/>
          <w:color w:val="222222"/>
        </w:rPr>
      </w:pPr>
      <w:r w:rsidRPr="00C31AD4">
        <w:rPr>
          <w:rFonts w:ascii="Arial" w:eastAsia="Times New Roman" w:hAnsi="Arial" w:cs="Arial"/>
          <w:color w:val="222222"/>
        </w:rPr>
        <w:t>Spiritual Directors who have offered assistance as we process the challenges of this difficult transition.  When contacting please identify yourself as a Newman Community member.</w:t>
      </w:r>
    </w:p>
    <w:p w:rsidR="009B60F5" w:rsidRPr="00C31AD4" w:rsidRDefault="009B60F5" w:rsidP="009B60F5">
      <w:pPr>
        <w:shd w:val="clear" w:color="auto" w:fill="FFFFFF"/>
        <w:spacing w:after="0" w:line="240" w:lineRule="auto"/>
        <w:rPr>
          <w:rFonts w:ascii="Arial" w:eastAsia="Times New Roman" w:hAnsi="Arial" w:cs="Arial"/>
          <w:color w:val="222222"/>
        </w:rPr>
      </w:pPr>
    </w:p>
    <w:tbl>
      <w:tblPr>
        <w:tblStyle w:val="TableGrid"/>
        <w:tblW w:w="0" w:type="auto"/>
        <w:tblInd w:w="720" w:type="dxa"/>
        <w:tblLook w:val="04A0" w:firstRow="1" w:lastRow="0" w:firstColumn="1" w:lastColumn="0" w:noHBand="0" w:noVBand="1"/>
      </w:tblPr>
      <w:tblGrid>
        <w:gridCol w:w="2425"/>
        <w:gridCol w:w="1890"/>
        <w:gridCol w:w="3330"/>
      </w:tblGrid>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 xml:space="preserve">Ana Berrios </w:t>
            </w:r>
          </w:p>
        </w:tc>
        <w:tc>
          <w:tcPr>
            <w:tcW w:w="1890"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614 370 7836</w:t>
            </w:r>
          </w:p>
        </w:tc>
        <w:tc>
          <w:tcPr>
            <w:tcW w:w="3330" w:type="dxa"/>
          </w:tcPr>
          <w:p w:rsidR="009B60F5" w:rsidRPr="00C31AD4" w:rsidRDefault="00000000" w:rsidP="004110E5">
            <w:pPr>
              <w:shd w:val="clear" w:color="auto" w:fill="FFFFFF"/>
              <w:rPr>
                <w:rFonts w:ascii="Arial" w:eastAsia="Times New Roman" w:hAnsi="Arial" w:cs="Arial"/>
                <w:color w:val="222222"/>
              </w:rPr>
            </w:pPr>
            <w:hyperlink r:id="rId7" w:tgtFrame="_blank" w:history="1">
              <w:r w:rsidR="009B60F5" w:rsidRPr="00C31AD4">
                <w:rPr>
                  <w:rFonts w:ascii="Arial" w:eastAsia="Times New Roman" w:hAnsi="Arial" w:cs="Arial"/>
                  <w:color w:val="1155CC"/>
                  <w:u w:val="single"/>
                </w:rPr>
                <w:t>berrios.7@osu.edu</w:t>
              </w:r>
            </w:hyperlink>
            <w:r w:rsidR="009B60F5" w:rsidRPr="00C31AD4">
              <w:rPr>
                <w:rFonts w:ascii="Arial" w:eastAsia="Times New Roman" w:hAnsi="Arial" w:cs="Arial"/>
                <w:color w:val="222222"/>
              </w:rPr>
              <w:t> </w:t>
            </w:r>
          </w:p>
        </w:tc>
      </w:tr>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  </w:t>
            </w:r>
          </w:p>
        </w:tc>
        <w:tc>
          <w:tcPr>
            <w:tcW w:w="1890" w:type="dxa"/>
          </w:tcPr>
          <w:p w:rsidR="009B60F5" w:rsidRPr="00C31AD4" w:rsidRDefault="009B60F5" w:rsidP="004110E5">
            <w:pPr>
              <w:shd w:val="clear" w:color="auto" w:fill="FFFFFF"/>
              <w:rPr>
                <w:rFonts w:ascii="Arial" w:eastAsia="Times New Roman" w:hAnsi="Arial" w:cs="Arial"/>
                <w:color w:val="222222"/>
              </w:rPr>
            </w:pPr>
          </w:p>
        </w:tc>
        <w:tc>
          <w:tcPr>
            <w:tcW w:w="3330" w:type="dxa"/>
          </w:tcPr>
          <w:p w:rsidR="009B60F5" w:rsidRPr="00C31AD4" w:rsidRDefault="009B60F5" w:rsidP="004110E5">
            <w:pPr>
              <w:shd w:val="clear" w:color="auto" w:fill="FFFFFF"/>
              <w:rPr>
                <w:rFonts w:ascii="Arial" w:eastAsia="Times New Roman" w:hAnsi="Arial" w:cs="Arial"/>
                <w:color w:val="222222"/>
              </w:rPr>
            </w:pPr>
          </w:p>
        </w:tc>
      </w:tr>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 xml:space="preserve">Judy Unger </w:t>
            </w:r>
          </w:p>
        </w:tc>
        <w:tc>
          <w:tcPr>
            <w:tcW w:w="1890"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614 537 2411</w:t>
            </w:r>
          </w:p>
        </w:tc>
        <w:tc>
          <w:tcPr>
            <w:tcW w:w="3330" w:type="dxa"/>
          </w:tcPr>
          <w:p w:rsidR="009B60F5" w:rsidRPr="00C31AD4" w:rsidRDefault="00000000" w:rsidP="004110E5">
            <w:pPr>
              <w:shd w:val="clear" w:color="auto" w:fill="FFFFFF"/>
              <w:rPr>
                <w:rFonts w:ascii="Arial" w:eastAsia="Times New Roman" w:hAnsi="Arial" w:cs="Arial"/>
                <w:color w:val="222222"/>
              </w:rPr>
            </w:pPr>
            <w:hyperlink r:id="rId8" w:tgtFrame="_blank" w:history="1">
              <w:r w:rsidR="009B60F5" w:rsidRPr="00C31AD4">
                <w:rPr>
                  <w:rFonts w:ascii="Arial" w:eastAsia="Times New Roman" w:hAnsi="Arial" w:cs="Arial"/>
                  <w:color w:val="1155CC"/>
                  <w:u w:val="single"/>
                </w:rPr>
                <w:t>judyunger@yahoo.com</w:t>
              </w:r>
            </w:hyperlink>
          </w:p>
        </w:tc>
      </w:tr>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p>
        </w:tc>
        <w:tc>
          <w:tcPr>
            <w:tcW w:w="1890" w:type="dxa"/>
          </w:tcPr>
          <w:p w:rsidR="009B60F5" w:rsidRPr="00C31AD4" w:rsidRDefault="009B60F5" w:rsidP="004110E5">
            <w:pPr>
              <w:shd w:val="clear" w:color="auto" w:fill="FFFFFF"/>
              <w:rPr>
                <w:rFonts w:ascii="Arial" w:eastAsia="Times New Roman" w:hAnsi="Arial" w:cs="Arial"/>
                <w:color w:val="222222"/>
              </w:rPr>
            </w:pPr>
          </w:p>
        </w:tc>
        <w:tc>
          <w:tcPr>
            <w:tcW w:w="3330" w:type="dxa"/>
          </w:tcPr>
          <w:p w:rsidR="009B60F5" w:rsidRPr="00C31AD4" w:rsidRDefault="009B60F5" w:rsidP="004110E5">
            <w:pPr>
              <w:shd w:val="clear" w:color="auto" w:fill="FFFFFF"/>
              <w:rPr>
                <w:rFonts w:ascii="Arial" w:eastAsia="Times New Roman" w:hAnsi="Arial" w:cs="Arial"/>
                <w:color w:val="222222"/>
              </w:rPr>
            </w:pPr>
          </w:p>
        </w:tc>
      </w:tr>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 xml:space="preserve">Katherine Murphy </w:t>
            </w:r>
          </w:p>
        </w:tc>
        <w:tc>
          <w:tcPr>
            <w:tcW w:w="1890"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614 286 5868</w:t>
            </w:r>
          </w:p>
        </w:tc>
        <w:tc>
          <w:tcPr>
            <w:tcW w:w="3330" w:type="dxa"/>
          </w:tcPr>
          <w:p w:rsidR="009B60F5" w:rsidRPr="00C31AD4" w:rsidRDefault="00000000" w:rsidP="004110E5">
            <w:pPr>
              <w:shd w:val="clear" w:color="auto" w:fill="FFFFFF"/>
              <w:rPr>
                <w:rFonts w:ascii="Arial" w:eastAsia="Times New Roman" w:hAnsi="Arial" w:cs="Arial"/>
                <w:color w:val="222222"/>
              </w:rPr>
            </w:pPr>
            <w:hyperlink r:id="rId9" w:tgtFrame="_blank" w:history="1">
              <w:r w:rsidR="009B60F5" w:rsidRPr="00C31AD4">
                <w:rPr>
                  <w:rFonts w:ascii="Arial" w:eastAsia="Times New Roman" w:hAnsi="Arial" w:cs="Arial"/>
                  <w:color w:val="1155CC"/>
                  <w:u w:val="single"/>
                </w:rPr>
                <w:t>ktmm608@gmail.com</w:t>
              </w:r>
            </w:hyperlink>
            <w:r w:rsidR="009B60F5" w:rsidRPr="00C31AD4">
              <w:rPr>
                <w:rFonts w:ascii="Arial" w:eastAsia="Times New Roman" w:hAnsi="Arial" w:cs="Arial"/>
                <w:color w:val="222222"/>
              </w:rPr>
              <w:t> </w:t>
            </w:r>
          </w:p>
        </w:tc>
      </w:tr>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p>
        </w:tc>
        <w:tc>
          <w:tcPr>
            <w:tcW w:w="1890" w:type="dxa"/>
          </w:tcPr>
          <w:p w:rsidR="009B60F5" w:rsidRPr="00C31AD4" w:rsidRDefault="009B60F5" w:rsidP="004110E5">
            <w:pPr>
              <w:shd w:val="clear" w:color="auto" w:fill="FFFFFF"/>
              <w:rPr>
                <w:rFonts w:ascii="Arial" w:eastAsia="Times New Roman" w:hAnsi="Arial" w:cs="Arial"/>
                <w:color w:val="222222"/>
              </w:rPr>
            </w:pPr>
          </w:p>
        </w:tc>
        <w:tc>
          <w:tcPr>
            <w:tcW w:w="3330" w:type="dxa"/>
          </w:tcPr>
          <w:p w:rsidR="009B60F5" w:rsidRPr="00C31AD4" w:rsidRDefault="009B60F5" w:rsidP="004110E5">
            <w:pPr>
              <w:shd w:val="clear" w:color="auto" w:fill="FFFFFF"/>
              <w:rPr>
                <w:rFonts w:ascii="Arial" w:eastAsia="Times New Roman" w:hAnsi="Arial" w:cs="Arial"/>
                <w:color w:val="222222"/>
              </w:rPr>
            </w:pPr>
          </w:p>
        </w:tc>
      </w:tr>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 xml:space="preserve">Diane LeMay </w:t>
            </w:r>
          </w:p>
        </w:tc>
        <w:tc>
          <w:tcPr>
            <w:tcW w:w="1890"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740 507 2845</w:t>
            </w:r>
          </w:p>
        </w:tc>
        <w:tc>
          <w:tcPr>
            <w:tcW w:w="3330" w:type="dxa"/>
          </w:tcPr>
          <w:p w:rsidR="009B60F5" w:rsidRPr="00C31AD4" w:rsidRDefault="00000000" w:rsidP="004110E5">
            <w:pPr>
              <w:shd w:val="clear" w:color="auto" w:fill="FFFFFF"/>
              <w:rPr>
                <w:rFonts w:ascii="Arial" w:eastAsia="Times New Roman" w:hAnsi="Arial" w:cs="Arial"/>
                <w:color w:val="222222"/>
              </w:rPr>
            </w:pPr>
            <w:hyperlink r:id="rId10" w:tgtFrame="_blank" w:history="1">
              <w:r w:rsidR="009B60F5" w:rsidRPr="00C31AD4">
                <w:rPr>
                  <w:rFonts w:ascii="Arial" w:eastAsia="Times New Roman" w:hAnsi="Arial" w:cs="Arial"/>
                  <w:color w:val="1155CC"/>
                  <w:u w:val="single"/>
                </w:rPr>
                <w:t>caminopilgrim11@aol.com</w:t>
              </w:r>
            </w:hyperlink>
          </w:p>
        </w:tc>
      </w:tr>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p>
        </w:tc>
        <w:tc>
          <w:tcPr>
            <w:tcW w:w="1890" w:type="dxa"/>
          </w:tcPr>
          <w:p w:rsidR="009B60F5" w:rsidRPr="00C31AD4" w:rsidRDefault="009B60F5" w:rsidP="004110E5">
            <w:pPr>
              <w:shd w:val="clear" w:color="auto" w:fill="FFFFFF"/>
              <w:rPr>
                <w:rFonts w:ascii="Arial" w:eastAsia="Times New Roman" w:hAnsi="Arial" w:cs="Arial"/>
                <w:color w:val="222222"/>
              </w:rPr>
            </w:pPr>
          </w:p>
        </w:tc>
        <w:tc>
          <w:tcPr>
            <w:tcW w:w="3330" w:type="dxa"/>
          </w:tcPr>
          <w:p w:rsidR="009B60F5" w:rsidRPr="00C31AD4" w:rsidRDefault="009B60F5" w:rsidP="004110E5">
            <w:pPr>
              <w:shd w:val="clear" w:color="auto" w:fill="FFFFFF"/>
              <w:rPr>
                <w:rFonts w:ascii="Arial" w:eastAsia="Times New Roman" w:hAnsi="Arial" w:cs="Arial"/>
                <w:color w:val="222222"/>
              </w:rPr>
            </w:pPr>
          </w:p>
        </w:tc>
      </w:tr>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 xml:space="preserve">Deb Aichele </w:t>
            </w:r>
          </w:p>
        </w:tc>
        <w:tc>
          <w:tcPr>
            <w:tcW w:w="1890" w:type="dxa"/>
          </w:tcPr>
          <w:p w:rsidR="009B60F5" w:rsidRPr="00C31AD4" w:rsidRDefault="009B60F5" w:rsidP="004110E5">
            <w:pPr>
              <w:shd w:val="clear" w:color="auto" w:fill="FFFFFF"/>
              <w:rPr>
                <w:rFonts w:ascii="Arial" w:eastAsia="Times New Roman" w:hAnsi="Arial" w:cs="Arial"/>
                <w:color w:val="222222"/>
              </w:rPr>
            </w:pPr>
            <w:r w:rsidRPr="00C31AD4">
              <w:rPr>
                <w:rFonts w:ascii="Arial" w:eastAsia="Times New Roman" w:hAnsi="Arial" w:cs="Arial"/>
                <w:color w:val="222222"/>
              </w:rPr>
              <w:t>614 946 4991</w:t>
            </w:r>
          </w:p>
        </w:tc>
        <w:tc>
          <w:tcPr>
            <w:tcW w:w="3330" w:type="dxa"/>
          </w:tcPr>
          <w:p w:rsidR="009B60F5" w:rsidRPr="00C31AD4" w:rsidRDefault="00000000" w:rsidP="004110E5">
            <w:pPr>
              <w:shd w:val="clear" w:color="auto" w:fill="FFFFFF"/>
              <w:rPr>
                <w:rFonts w:ascii="Arial" w:eastAsia="Times New Roman" w:hAnsi="Arial" w:cs="Arial"/>
                <w:color w:val="222222"/>
              </w:rPr>
            </w:pPr>
            <w:hyperlink r:id="rId11" w:tgtFrame="_blank" w:history="1">
              <w:r w:rsidR="009B60F5" w:rsidRPr="00C31AD4">
                <w:rPr>
                  <w:rFonts w:ascii="Arial" w:eastAsia="Times New Roman" w:hAnsi="Arial" w:cs="Arial"/>
                  <w:color w:val="1155CC"/>
                  <w:u w:val="single"/>
                </w:rPr>
                <w:t>aichfam@gmail.com</w:t>
              </w:r>
            </w:hyperlink>
            <w:r w:rsidR="009B60F5" w:rsidRPr="00C31AD4">
              <w:rPr>
                <w:rFonts w:ascii="Arial" w:eastAsia="Times New Roman" w:hAnsi="Arial" w:cs="Arial"/>
                <w:color w:val="222222"/>
              </w:rPr>
              <w:t>      </w:t>
            </w:r>
          </w:p>
        </w:tc>
      </w:tr>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p>
        </w:tc>
        <w:tc>
          <w:tcPr>
            <w:tcW w:w="1890" w:type="dxa"/>
          </w:tcPr>
          <w:p w:rsidR="009B60F5" w:rsidRPr="00C31AD4" w:rsidRDefault="009B60F5" w:rsidP="004110E5">
            <w:pPr>
              <w:shd w:val="clear" w:color="auto" w:fill="FFFFFF"/>
              <w:rPr>
                <w:rFonts w:ascii="Arial" w:eastAsia="Times New Roman" w:hAnsi="Arial" w:cs="Arial"/>
                <w:color w:val="222222"/>
              </w:rPr>
            </w:pPr>
          </w:p>
        </w:tc>
        <w:tc>
          <w:tcPr>
            <w:tcW w:w="3330" w:type="dxa"/>
          </w:tcPr>
          <w:p w:rsidR="009B60F5" w:rsidRPr="00C31AD4" w:rsidRDefault="009B60F5" w:rsidP="004110E5">
            <w:pPr>
              <w:shd w:val="clear" w:color="auto" w:fill="FFFFFF"/>
              <w:rPr>
                <w:rFonts w:ascii="Arial" w:eastAsia="Times New Roman" w:hAnsi="Arial" w:cs="Arial"/>
                <w:color w:val="222222"/>
              </w:rPr>
            </w:pPr>
          </w:p>
        </w:tc>
      </w:tr>
      <w:tr w:rsidR="009B60F5" w:rsidRPr="00C31AD4" w:rsidTr="004110E5">
        <w:tc>
          <w:tcPr>
            <w:tcW w:w="2425" w:type="dxa"/>
          </w:tcPr>
          <w:p w:rsidR="009B60F5" w:rsidRPr="00C31AD4" w:rsidRDefault="009B60F5" w:rsidP="004110E5">
            <w:pPr>
              <w:shd w:val="clear" w:color="auto" w:fill="FFFFFF"/>
              <w:rPr>
                <w:rFonts w:ascii="Arial" w:eastAsia="Times New Roman" w:hAnsi="Arial" w:cs="Arial"/>
                <w:color w:val="222222"/>
              </w:rPr>
            </w:pPr>
            <w:r w:rsidRPr="00C31AD4">
              <w:rPr>
                <w:rFonts w:ascii="Arial" w:hAnsi="Arial" w:cs="Arial"/>
                <w:color w:val="222222"/>
                <w:shd w:val="clear" w:color="auto" w:fill="FFFFFF"/>
              </w:rPr>
              <w:t xml:space="preserve">Alejandro Rodrigues </w:t>
            </w:r>
          </w:p>
        </w:tc>
        <w:tc>
          <w:tcPr>
            <w:tcW w:w="1890" w:type="dxa"/>
          </w:tcPr>
          <w:p w:rsidR="009B60F5" w:rsidRPr="00C31AD4" w:rsidRDefault="009B60F5" w:rsidP="004110E5">
            <w:pPr>
              <w:shd w:val="clear" w:color="auto" w:fill="FFFFFF"/>
              <w:rPr>
                <w:rFonts w:ascii="Arial" w:hAnsi="Arial" w:cs="Arial"/>
                <w:color w:val="222222"/>
                <w:shd w:val="clear" w:color="auto" w:fill="FFFFFF"/>
              </w:rPr>
            </w:pPr>
          </w:p>
        </w:tc>
        <w:tc>
          <w:tcPr>
            <w:tcW w:w="3330" w:type="dxa"/>
          </w:tcPr>
          <w:p w:rsidR="009B60F5" w:rsidRPr="00C31AD4" w:rsidRDefault="009B60F5" w:rsidP="004110E5">
            <w:pPr>
              <w:shd w:val="clear" w:color="auto" w:fill="FFFFFF"/>
            </w:pPr>
            <w:r w:rsidRPr="00C31AD4">
              <w:rPr>
                <w:rFonts w:ascii="Arial" w:hAnsi="Arial" w:cs="Arial"/>
                <w:color w:val="222222"/>
                <w:shd w:val="clear" w:color="auto" w:fill="FFFFFF"/>
              </w:rPr>
              <w:t> </w:t>
            </w:r>
            <w:hyperlink r:id="rId12" w:tgtFrame="_blank" w:history="1">
              <w:r w:rsidRPr="00C31AD4">
                <w:rPr>
                  <w:rStyle w:val="Hyperlink"/>
                  <w:rFonts w:ascii="Arial" w:hAnsi="Arial" w:cs="Arial"/>
                  <w:color w:val="1155CC"/>
                  <w:shd w:val="clear" w:color="auto" w:fill="FFFFFF"/>
                </w:rPr>
                <w:t>arodsr1957@gmail.com</w:t>
              </w:r>
            </w:hyperlink>
          </w:p>
          <w:p w:rsidR="009B60F5" w:rsidRPr="00C31AD4" w:rsidRDefault="009B60F5" w:rsidP="004110E5">
            <w:pPr>
              <w:shd w:val="clear" w:color="auto" w:fill="FFFFFF"/>
              <w:rPr>
                <w:rFonts w:ascii="Arial" w:hAnsi="Arial" w:cs="Arial"/>
                <w:color w:val="222222"/>
                <w:shd w:val="clear" w:color="auto" w:fill="FFFFFF"/>
              </w:rPr>
            </w:pPr>
          </w:p>
        </w:tc>
      </w:tr>
    </w:tbl>
    <w:p w:rsidR="009B60F5" w:rsidRPr="00C31AD4" w:rsidRDefault="009B60F5" w:rsidP="009B60F5">
      <w:pPr>
        <w:shd w:val="clear" w:color="auto" w:fill="FFFFFF"/>
        <w:spacing w:after="0" w:line="240" w:lineRule="auto"/>
        <w:rPr>
          <w:rFonts w:ascii="Arial" w:eastAsia="Times New Roman" w:hAnsi="Arial" w:cs="Arial"/>
          <w:color w:val="222222"/>
        </w:rPr>
      </w:pPr>
    </w:p>
    <w:p w:rsidR="009B60F5" w:rsidRPr="00C31AD4" w:rsidRDefault="009B60F5" w:rsidP="009B60F5">
      <w:pPr>
        <w:shd w:val="clear" w:color="auto" w:fill="FFFFFF"/>
        <w:spacing w:after="0" w:line="240" w:lineRule="auto"/>
        <w:rPr>
          <w:rFonts w:ascii="Arial" w:eastAsia="Times New Roman" w:hAnsi="Arial" w:cs="Arial"/>
          <w:b/>
          <w:bCs/>
          <w:color w:val="222222"/>
        </w:rPr>
      </w:pPr>
      <w:r w:rsidRPr="00C31AD4">
        <w:rPr>
          <w:rFonts w:ascii="Arial" w:eastAsia="Times New Roman" w:hAnsi="Arial" w:cs="Arial"/>
          <w:b/>
          <w:bCs/>
          <w:color w:val="222222"/>
          <w:u w:val="single"/>
        </w:rPr>
        <w:t>Listening or Sharing Circles:</w:t>
      </w:r>
      <w:r w:rsidRPr="00C31AD4">
        <w:rPr>
          <w:rFonts w:ascii="Arial" w:eastAsia="Times New Roman" w:hAnsi="Arial" w:cs="Arial"/>
          <w:b/>
          <w:bCs/>
          <w:color w:val="222222"/>
        </w:rPr>
        <w:t xml:space="preserve">  </w:t>
      </w:r>
      <w:r w:rsidRPr="00C31AD4">
        <w:rPr>
          <w:rFonts w:ascii="Arial" w:eastAsia="Times New Roman" w:hAnsi="Arial" w:cs="Arial"/>
          <w:color w:val="222222"/>
        </w:rPr>
        <w:t xml:space="preserve">(groups of 5 or 6)  are a highly structured form of exchange providing people an opportunity to speak honestly and to listen respectfully to each other in order to give expression to feelings and ideas in an atmosphere of equality and safety where we trust that what is shared will be held with deep regard.  Dates and times to be determined depending on interest.  </w:t>
      </w:r>
      <w:r w:rsidRPr="00C31AD4">
        <w:rPr>
          <w:rFonts w:ascii="Arial" w:eastAsia="Times New Roman" w:hAnsi="Arial" w:cs="Arial"/>
          <w:b/>
          <w:bCs/>
          <w:color w:val="222222"/>
        </w:rPr>
        <w:t>If interested please contact: Katherine Murphy or Diane LeMay.</w:t>
      </w:r>
    </w:p>
    <w:p w:rsidR="009B60F5" w:rsidRPr="00C31AD4" w:rsidRDefault="009B60F5" w:rsidP="009B60F5">
      <w:pPr>
        <w:shd w:val="clear" w:color="auto" w:fill="FFFFFF"/>
        <w:spacing w:after="0" w:line="240" w:lineRule="auto"/>
        <w:rPr>
          <w:rFonts w:ascii="Arial" w:eastAsia="Times New Roman" w:hAnsi="Arial" w:cs="Arial"/>
          <w:color w:val="222222"/>
        </w:rPr>
      </w:pPr>
    </w:p>
    <w:p w:rsidR="009B60F5" w:rsidRPr="00C31AD4" w:rsidRDefault="009B60F5" w:rsidP="009B60F5">
      <w:pPr>
        <w:shd w:val="clear" w:color="auto" w:fill="FFFFFF"/>
        <w:spacing w:after="0" w:line="240" w:lineRule="auto"/>
        <w:ind w:left="720"/>
        <w:rPr>
          <w:rFonts w:ascii="Arial" w:eastAsia="Times New Roman" w:hAnsi="Arial" w:cs="Arial"/>
          <w:color w:val="222222"/>
        </w:rPr>
      </w:pPr>
      <w:r>
        <w:rPr>
          <w:rFonts w:ascii="Arial" w:eastAsia="Times New Roman" w:hAnsi="Arial" w:cs="Arial"/>
          <w:color w:val="222222"/>
          <w:u w:val="single"/>
        </w:rPr>
        <w:t>Possible location:</w:t>
      </w:r>
      <w:r>
        <w:rPr>
          <w:rFonts w:ascii="Arial" w:eastAsia="Times New Roman" w:hAnsi="Arial" w:cs="Arial"/>
          <w:color w:val="222222"/>
        </w:rPr>
        <w:tab/>
      </w:r>
      <w:r w:rsidRPr="00C31AD4">
        <w:rPr>
          <w:rFonts w:ascii="Arial" w:eastAsia="Times New Roman" w:hAnsi="Arial" w:cs="Arial"/>
          <w:color w:val="222222"/>
        </w:rPr>
        <w:t>Wellness Collective  </w:t>
      </w:r>
    </w:p>
    <w:p w:rsidR="009B60F5" w:rsidRPr="00C31AD4" w:rsidRDefault="009B60F5" w:rsidP="009B60F5">
      <w:pPr>
        <w:shd w:val="clear" w:color="auto" w:fill="FFFFFF"/>
        <w:spacing w:after="0" w:line="240" w:lineRule="auto"/>
        <w:ind w:left="2880"/>
        <w:rPr>
          <w:rFonts w:ascii="Arial" w:eastAsia="Times New Roman" w:hAnsi="Arial" w:cs="Arial"/>
          <w:color w:val="222222"/>
        </w:rPr>
      </w:pPr>
      <w:r w:rsidRPr="00C31AD4">
        <w:rPr>
          <w:rFonts w:ascii="Arial" w:eastAsia="Times New Roman" w:hAnsi="Arial" w:cs="Arial"/>
          <w:color w:val="222222"/>
        </w:rPr>
        <w:t xml:space="preserve">1245 Sunbury Rd.  </w:t>
      </w:r>
    </w:p>
    <w:p w:rsidR="009B60F5" w:rsidRPr="00C31AD4" w:rsidRDefault="009B60F5" w:rsidP="009B60F5">
      <w:pPr>
        <w:shd w:val="clear" w:color="auto" w:fill="FFFFFF"/>
        <w:spacing w:after="0" w:line="240" w:lineRule="auto"/>
        <w:ind w:left="2880"/>
        <w:rPr>
          <w:rFonts w:ascii="Arial" w:eastAsia="Times New Roman" w:hAnsi="Arial" w:cs="Arial"/>
          <w:color w:val="222222"/>
        </w:rPr>
      </w:pPr>
      <w:r w:rsidRPr="00C31AD4">
        <w:rPr>
          <w:rFonts w:ascii="Arial" w:eastAsia="Times New Roman" w:hAnsi="Arial" w:cs="Arial"/>
          <w:color w:val="222222"/>
        </w:rPr>
        <w:t xml:space="preserve">Westerville, OH   </w:t>
      </w:r>
    </w:p>
    <w:p w:rsidR="009B60F5" w:rsidRPr="00C31AD4" w:rsidRDefault="009B60F5" w:rsidP="009B60F5">
      <w:pPr>
        <w:shd w:val="clear" w:color="auto" w:fill="FFFFFF"/>
        <w:spacing w:after="0" w:line="240" w:lineRule="auto"/>
        <w:ind w:left="720"/>
        <w:rPr>
          <w:rFonts w:ascii="Arial" w:eastAsia="Times New Roman" w:hAnsi="Arial" w:cs="Arial"/>
          <w:color w:val="222222"/>
        </w:rPr>
      </w:pPr>
    </w:p>
    <w:p w:rsidR="009B60F5" w:rsidRPr="00C31AD4" w:rsidRDefault="009B60F5" w:rsidP="009B60F5">
      <w:pPr>
        <w:shd w:val="clear" w:color="auto" w:fill="FFFFFF"/>
        <w:spacing w:after="0" w:line="240" w:lineRule="auto"/>
        <w:rPr>
          <w:rFonts w:ascii="Arial" w:eastAsia="Times New Roman" w:hAnsi="Arial" w:cs="Arial"/>
          <w:color w:val="222222"/>
        </w:rPr>
      </w:pPr>
      <w:r w:rsidRPr="00C31AD4">
        <w:rPr>
          <w:rFonts w:ascii="Arial" w:eastAsia="Times New Roman" w:hAnsi="Arial" w:cs="Arial"/>
          <w:b/>
          <w:bCs/>
          <w:color w:val="222222"/>
          <w:u w:val="single"/>
        </w:rPr>
        <w:t>Spirituality Network:</w:t>
      </w:r>
      <w:r w:rsidRPr="00C31AD4">
        <w:rPr>
          <w:rFonts w:ascii="Arial" w:eastAsia="Times New Roman" w:hAnsi="Arial" w:cs="Arial"/>
          <w:b/>
          <w:bCs/>
          <w:color w:val="222222"/>
        </w:rPr>
        <w:t xml:space="preserve">   </w:t>
      </w:r>
    </w:p>
    <w:p w:rsidR="009B60F5" w:rsidRPr="00C31AD4" w:rsidRDefault="009B60F5" w:rsidP="009B60F5">
      <w:pPr>
        <w:shd w:val="clear" w:color="auto" w:fill="FFFFFF"/>
        <w:spacing w:after="0" w:line="240" w:lineRule="auto"/>
        <w:rPr>
          <w:rFonts w:ascii="Arial" w:eastAsia="Times New Roman" w:hAnsi="Arial" w:cs="Arial"/>
          <w:color w:val="222222"/>
        </w:rPr>
      </w:pPr>
      <w:r w:rsidRPr="00C31AD4">
        <w:rPr>
          <w:rFonts w:ascii="Arial" w:eastAsia="Times New Roman" w:hAnsi="Arial" w:cs="Arial"/>
          <w:color w:val="222222"/>
        </w:rPr>
        <w:t>444 E Broad St.,  </w:t>
      </w:r>
    </w:p>
    <w:p w:rsidR="009B60F5" w:rsidRPr="00C31AD4" w:rsidRDefault="009B60F5" w:rsidP="009B60F5">
      <w:pPr>
        <w:shd w:val="clear" w:color="auto" w:fill="FFFFFF"/>
        <w:spacing w:after="0" w:line="240" w:lineRule="auto"/>
        <w:rPr>
          <w:rFonts w:ascii="Arial" w:eastAsia="Times New Roman" w:hAnsi="Arial" w:cs="Arial"/>
          <w:color w:val="222222"/>
        </w:rPr>
      </w:pPr>
      <w:r w:rsidRPr="00C31AD4">
        <w:rPr>
          <w:rFonts w:ascii="Arial" w:eastAsia="Times New Roman" w:hAnsi="Arial" w:cs="Arial"/>
          <w:color w:val="222222"/>
        </w:rPr>
        <w:t>Columbus, OH</w:t>
      </w:r>
    </w:p>
    <w:p w:rsidR="009B60F5" w:rsidRPr="00C31AD4" w:rsidRDefault="009B60F5" w:rsidP="009B60F5">
      <w:pPr>
        <w:shd w:val="clear" w:color="auto" w:fill="FFFFFF"/>
        <w:spacing w:after="0" w:line="240" w:lineRule="auto"/>
        <w:rPr>
          <w:rFonts w:ascii="Arial" w:eastAsia="Times New Roman" w:hAnsi="Arial" w:cs="Arial"/>
          <w:color w:val="222222"/>
        </w:rPr>
      </w:pPr>
      <w:r w:rsidRPr="00C31AD4">
        <w:rPr>
          <w:rFonts w:ascii="Arial" w:eastAsia="Times New Roman" w:hAnsi="Arial" w:cs="Arial"/>
          <w:color w:val="222222"/>
        </w:rPr>
        <w:t>(614) 228-8867  </w:t>
      </w:r>
    </w:p>
    <w:p w:rsidR="009B60F5" w:rsidRPr="00C31AD4" w:rsidRDefault="009B60F5" w:rsidP="009B60F5">
      <w:pPr>
        <w:shd w:val="clear" w:color="auto" w:fill="FFFFFF"/>
        <w:spacing w:after="0" w:line="240" w:lineRule="auto"/>
        <w:rPr>
          <w:rFonts w:ascii="Arial" w:eastAsia="Times New Roman" w:hAnsi="Arial" w:cs="Arial"/>
          <w:color w:val="222222"/>
        </w:rPr>
      </w:pPr>
    </w:p>
    <w:p w:rsidR="009B60F5" w:rsidRDefault="009B60F5" w:rsidP="009B60F5">
      <w:pPr>
        <w:shd w:val="clear" w:color="auto" w:fill="FFFFFF"/>
        <w:spacing w:after="0" w:line="240" w:lineRule="auto"/>
      </w:pPr>
      <w:r w:rsidRPr="00C31AD4">
        <w:rPr>
          <w:rFonts w:ascii="Arial" w:eastAsia="Times New Roman" w:hAnsi="Arial" w:cs="Arial"/>
          <w:color w:val="222222"/>
        </w:rPr>
        <w:t>Connects people with resources for spiritual growth.  Check opportunities on the website: </w:t>
      </w:r>
      <w:hyperlink r:id="rId13" w:tgtFrame="_blank" w:history="1">
        <w:r w:rsidRPr="00C31AD4">
          <w:rPr>
            <w:rFonts w:ascii="Arial" w:eastAsia="Times New Roman" w:hAnsi="Arial" w:cs="Arial"/>
            <w:color w:val="1155CC"/>
            <w:u w:val="single"/>
          </w:rPr>
          <w:t>spiritualitynetwork.org</w:t>
        </w:r>
      </w:hyperlink>
      <w:r w:rsidRPr="00C31AD4">
        <w:rPr>
          <w:rFonts w:ascii="Arial" w:eastAsia="Times New Roman" w:hAnsi="Arial" w:cs="Arial"/>
          <w:color w:val="222222"/>
        </w:rPr>
        <w:t> for programs or phone 614 228 8867 for inclusion on mailing list or Spiritual Direction referral.</w:t>
      </w:r>
    </w:p>
    <w:p w:rsidR="000755D9" w:rsidRDefault="000755D9"/>
    <w:sectPr w:rsidR="000755D9" w:rsidSect="00D07E88">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2761" w:rsidRDefault="00352761" w:rsidP="006B1E6D">
      <w:pPr>
        <w:spacing w:after="0" w:line="240" w:lineRule="auto"/>
      </w:pPr>
      <w:r>
        <w:separator/>
      </w:r>
    </w:p>
  </w:endnote>
  <w:endnote w:type="continuationSeparator" w:id="0">
    <w:p w:rsidR="00352761" w:rsidRDefault="00352761" w:rsidP="006B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1E6D" w:rsidRDefault="006B1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1E6D" w:rsidRDefault="006B1E6D">
    <w:pPr>
      <w:pStyle w:val="Footer"/>
    </w:pPr>
    <w:r>
      <w:t>DMS 23366210.1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1E6D" w:rsidRDefault="006B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2761" w:rsidRDefault="00352761" w:rsidP="006B1E6D">
      <w:pPr>
        <w:spacing w:after="0" w:line="240" w:lineRule="auto"/>
      </w:pPr>
      <w:r>
        <w:separator/>
      </w:r>
    </w:p>
  </w:footnote>
  <w:footnote w:type="continuationSeparator" w:id="0">
    <w:p w:rsidR="00352761" w:rsidRDefault="00352761" w:rsidP="006B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1E6D" w:rsidRDefault="006B1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1E6D" w:rsidRDefault="006B1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1E6D" w:rsidRDefault="006B1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5BA7AC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14684662"/>
    <w:lvl w:ilvl="0">
      <w:start w:val="1"/>
      <w:numFmt w:val="upperLetter"/>
      <w:pStyle w:val="ListNumber2"/>
      <w:lvlText w:val="%1."/>
      <w:lvlJc w:val="left"/>
      <w:pPr>
        <w:ind w:left="720" w:hanging="360"/>
      </w:pPr>
    </w:lvl>
  </w:abstractNum>
  <w:abstractNum w:abstractNumId="2" w15:restartNumberingAfterBreak="0">
    <w:nsid w:val="FFFFFF82"/>
    <w:multiLevelType w:val="singleLevel"/>
    <w:tmpl w:val="734C9DD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BD64565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9F2E389A"/>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AFC0D282"/>
    <w:lvl w:ilvl="0">
      <w:start w:val="1"/>
      <w:numFmt w:val="bullet"/>
      <w:pStyle w:val="ListBullet"/>
      <w:lvlText w:val=""/>
      <w:lvlJc w:val="left"/>
      <w:pPr>
        <w:tabs>
          <w:tab w:val="num" w:pos="360"/>
        </w:tabs>
        <w:ind w:left="360" w:hanging="360"/>
      </w:pPr>
      <w:rPr>
        <w:rFonts w:ascii="Symbol" w:hAnsi="Symbol" w:hint="default"/>
      </w:rPr>
    </w:lvl>
  </w:abstractNum>
  <w:num w:numId="1" w16cid:durableId="1190411429">
    <w:abstractNumId w:val="5"/>
  </w:num>
  <w:num w:numId="2" w16cid:durableId="821313967">
    <w:abstractNumId w:val="5"/>
  </w:num>
  <w:num w:numId="3" w16cid:durableId="1029643802">
    <w:abstractNumId w:val="3"/>
  </w:num>
  <w:num w:numId="4" w16cid:durableId="1775200954">
    <w:abstractNumId w:val="3"/>
  </w:num>
  <w:num w:numId="5" w16cid:durableId="2108889776">
    <w:abstractNumId w:val="2"/>
  </w:num>
  <w:num w:numId="6" w16cid:durableId="1357148824">
    <w:abstractNumId w:val="2"/>
  </w:num>
  <w:num w:numId="7" w16cid:durableId="1481925640">
    <w:abstractNumId w:val="4"/>
  </w:num>
  <w:num w:numId="8" w16cid:durableId="1850830671">
    <w:abstractNumId w:val="4"/>
  </w:num>
  <w:num w:numId="9" w16cid:durableId="54746282">
    <w:abstractNumId w:val="1"/>
  </w:num>
  <w:num w:numId="10" w16cid:durableId="1269854452">
    <w:abstractNumId w:val="1"/>
  </w:num>
  <w:num w:numId="11" w16cid:durableId="1086615380">
    <w:abstractNumId w:val="0"/>
  </w:num>
  <w:num w:numId="12" w16cid:durableId="185646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F5"/>
    <w:rsid w:val="000755D9"/>
    <w:rsid w:val="00187A9B"/>
    <w:rsid w:val="00352761"/>
    <w:rsid w:val="00520729"/>
    <w:rsid w:val="006B1E6D"/>
    <w:rsid w:val="007E0E31"/>
    <w:rsid w:val="007E62D4"/>
    <w:rsid w:val="009B60F5"/>
    <w:rsid w:val="00F0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F22A6-C2D0-42A3-A13A-BBD3AFF2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iPriority="1" w:unhideWhenUsed="1" w:qFormat="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0F5"/>
  </w:style>
  <w:style w:type="paragraph" w:styleId="Heading1">
    <w:name w:val="heading 1"/>
    <w:basedOn w:val="Normal"/>
    <w:next w:val="Normal"/>
    <w:link w:val="Heading1Char"/>
    <w:uiPriority w:val="9"/>
    <w:qFormat/>
    <w:rsid w:val="00520729"/>
    <w:pPr>
      <w:spacing w:before="480" w:after="0" w:line="240" w:lineRule="auto"/>
      <w:contextualSpacing/>
      <w:jc w:val="both"/>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qFormat/>
    <w:rsid w:val="00520729"/>
    <w:pPr>
      <w:spacing w:before="200" w:after="0" w:line="24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qFormat/>
    <w:rsid w:val="00520729"/>
    <w:pPr>
      <w:spacing w:before="200" w:after="0" w:line="271" w:lineRule="auto"/>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rsid w:val="00520729"/>
    <w:pPr>
      <w:spacing w:before="200" w:after="0" w:line="240" w:lineRule="auto"/>
      <w:jc w:val="both"/>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rsid w:val="00187A9B"/>
    <w:pPr>
      <w:spacing w:before="200" w:after="0" w:line="240" w:lineRule="auto"/>
      <w:jc w:val="both"/>
      <w:outlineLvl w:val="4"/>
    </w:pPr>
    <w:rPr>
      <w:rFonts w:asciiTheme="majorHAnsi" w:eastAsiaTheme="majorEastAsia" w:hAnsiTheme="majorHAnsi" w:cstheme="majorBidi"/>
      <w:b/>
      <w:bCs/>
      <w:color w:val="7F7F7F" w:themeColor="text1" w:themeTint="80"/>
      <w:sz w:val="24"/>
    </w:rPr>
  </w:style>
  <w:style w:type="paragraph" w:styleId="Heading6">
    <w:name w:val="heading 6"/>
    <w:basedOn w:val="Normal"/>
    <w:next w:val="Normal"/>
    <w:link w:val="Heading6Char"/>
    <w:uiPriority w:val="9"/>
    <w:semiHidden/>
    <w:unhideWhenUsed/>
    <w:rsid w:val="00187A9B"/>
    <w:pPr>
      <w:spacing w:after="0" w:line="271" w:lineRule="auto"/>
      <w:jc w:val="both"/>
      <w:outlineLvl w:val="5"/>
    </w:pPr>
    <w:rPr>
      <w:rFonts w:asciiTheme="majorHAnsi" w:eastAsiaTheme="majorEastAsia" w:hAnsiTheme="majorHAnsi" w:cstheme="majorBidi"/>
      <w:b/>
      <w:bCs/>
      <w:i/>
      <w:iCs/>
      <w:color w:val="7F7F7F" w:themeColor="text1" w:themeTint="80"/>
      <w:sz w:val="24"/>
    </w:rPr>
  </w:style>
  <w:style w:type="paragraph" w:styleId="Heading7">
    <w:name w:val="heading 7"/>
    <w:basedOn w:val="Normal"/>
    <w:next w:val="Normal"/>
    <w:link w:val="Heading7Char"/>
    <w:uiPriority w:val="9"/>
    <w:semiHidden/>
    <w:unhideWhenUsed/>
    <w:qFormat/>
    <w:rsid w:val="00187A9B"/>
    <w:pPr>
      <w:spacing w:after="0" w:line="240" w:lineRule="auto"/>
      <w:jc w:val="both"/>
      <w:outlineLvl w:val="6"/>
    </w:pPr>
    <w:rPr>
      <w:rFonts w:asciiTheme="majorHAnsi" w:eastAsiaTheme="majorEastAsia" w:hAnsiTheme="majorHAnsi" w:cstheme="majorBidi"/>
      <w:i/>
      <w:iCs/>
      <w:sz w:val="24"/>
    </w:rPr>
  </w:style>
  <w:style w:type="paragraph" w:styleId="Heading8">
    <w:name w:val="heading 8"/>
    <w:basedOn w:val="Normal"/>
    <w:next w:val="Normal"/>
    <w:link w:val="Heading8Char"/>
    <w:uiPriority w:val="9"/>
    <w:semiHidden/>
    <w:unhideWhenUsed/>
    <w:qFormat/>
    <w:rsid w:val="00187A9B"/>
    <w:pPr>
      <w:spacing w:after="0" w:line="240" w:lineRule="auto"/>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87A9B"/>
    <w:pPr>
      <w:spacing w:after="0" w:line="240" w:lineRule="auto"/>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1"/>
    <w:qFormat/>
    <w:rsid w:val="00187A9B"/>
    <w:pPr>
      <w:spacing w:after="240" w:line="240" w:lineRule="auto"/>
      <w:ind w:left="1440" w:right="1440"/>
      <w:jc w:val="both"/>
    </w:pPr>
    <w:rPr>
      <w:rFonts w:ascii="Times New Roman" w:eastAsiaTheme="minorEastAsia" w:hAnsi="Times New Roman"/>
      <w:iCs/>
      <w:sz w:val="24"/>
    </w:rPr>
  </w:style>
  <w:style w:type="paragraph" w:styleId="BodyText">
    <w:name w:val="Body Text"/>
    <w:basedOn w:val="Normal"/>
    <w:link w:val="BodyTextChar"/>
    <w:uiPriority w:val="1"/>
    <w:qFormat/>
    <w:rsid w:val="00187A9B"/>
    <w:pPr>
      <w:spacing w:after="240" w:line="240" w:lineRule="auto"/>
      <w:jc w:val="both"/>
    </w:pPr>
    <w:rPr>
      <w:rFonts w:ascii="Times New Roman" w:hAnsi="Times New Roman"/>
      <w:sz w:val="24"/>
    </w:rPr>
  </w:style>
  <w:style w:type="character" w:customStyle="1" w:styleId="BodyTextChar">
    <w:name w:val="Body Text Char"/>
    <w:basedOn w:val="DefaultParagraphFont"/>
    <w:link w:val="BodyText"/>
    <w:uiPriority w:val="1"/>
    <w:rsid w:val="00187A9B"/>
    <w:rPr>
      <w:sz w:val="24"/>
    </w:rPr>
  </w:style>
  <w:style w:type="paragraph" w:styleId="BodyText2">
    <w:name w:val="Body Text 2"/>
    <w:basedOn w:val="Normal"/>
    <w:link w:val="BodyText2Char"/>
    <w:uiPriority w:val="1"/>
    <w:qFormat/>
    <w:rsid w:val="00187A9B"/>
    <w:pPr>
      <w:spacing w:after="0" w:line="480" w:lineRule="auto"/>
      <w:jc w:val="both"/>
    </w:pPr>
    <w:rPr>
      <w:rFonts w:ascii="Times New Roman" w:hAnsi="Times New Roman"/>
      <w:sz w:val="24"/>
    </w:rPr>
  </w:style>
  <w:style w:type="character" w:customStyle="1" w:styleId="BodyText2Char">
    <w:name w:val="Body Text 2 Char"/>
    <w:basedOn w:val="DefaultParagraphFont"/>
    <w:link w:val="BodyText2"/>
    <w:uiPriority w:val="1"/>
    <w:rsid w:val="00187A9B"/>
    <w:rPr>
      <w:sz w:val="24"/>
    </w:rPr>
  </w:style>
  <w:style w:type="paragraph" w:styleId="BodyText3">
    <w:name w:val="Body Text 3"/>
    <w:basedOn w:val="Normal"/>
    <w:link w:val="BodyText3Char"/>
    <w:uiPriority w:val="1"/>
    <w:qFormat/>
    <w:rsid w:val="00187A9B"/>
    <w:pPr>
      <w:spacing w:after="0" w:line="360" w:lineRule="auto"/>
      <w:jc w:val="both"/>
    </w:pPr>
    <w:rPr>
      <w:rFonts w:ascii="Times New Roman" w:hAnsi="Times New Roman"/>
      <w:sz w:val="24"/>
      <w:szCs w:val="16"/>
    </w:rPr>
  </w:style>
  <w:style w:type="character" w:customStyle="1" w:styleId="BodyText3Char">
    <w:name w:val="Body Text 3 Char"/>
    <w:basedOn w:val="DefaultParagraphFont"/>
    <w:link w:val="BodyText3"/>
    <w:uiPriority w:val="1"/>
    <w:rsid w:val="00187A9B"/>
    <w:rPr>
      <w:sz w:val="24"/>
      <w:szCs w:val="16"/>
    </w:rPr>
  </w:style>
  <w:style w:type="paragraph" w:styleId="BodyTextFirstIndent">
    <w:name w:val="Body Text First Indent"/>
    <w:basedOn w:val="BodyText"/>
    <w:link w:val="BodyTextFirstIndentChar"/>
    <w:uiPriority w:val="1"/>
    <w:qFormat/>
    <w:rsid w:val="00187A9B"/>
    <w:pPr>
      <w:ind w:firstLine="720"/>
    </w:pPr>
  </w:style>
  <w:style w:type="character" w:customStyle="1" w:styleId="BodyTextFirstIndentChar">
    <w:name w:val="Body Text First Indent Char"/>
    <w:basedOn w:val="BodyTextChar"/>
    <w:link w:val="BodyTextFirstIndent"/>
    <w:uiPriority w:val="1"/>
    <w:rsid w:val="00187A9B"/>
    <w:rPr>
      <w:sz w:val="24"/>
    </w:rPr>
  </w:style>
  <w:style w:type="paragraph" w:styleId="BodyTextIndent">
    <w:name w:val="Body Text Indent"/>
    <w:basedOn w:val="Normal"/>
    <w:link w:val="BodyTextIndentChar"/>
    <w:uiPriority w:val="1"/>
    <w:qFormat/>
    <w:rsid w:val="00187A9B"/>
    <w:pPr>
      <w:spacing w:after="240" w:line="240" w:lineRule="auto"/>
      <w:ind w:left="720" w:right="720"/>
      <w:jc w:val="both"/>
    </w:pPr>
    <w:rPr>
      <w:rFonts w:ascii="Times New Roman" w:hAnsi="Times New Roman"/>
      <w:sz w:val="24"/>
    </w:rPr>
  </w:style>
  <w:style w:type="character" w:customStyle="1" w:styleId="BodyTextIndentChar">
    <w:name w:val="Body Text Indent Char"/>
    <w:basedOn w:val="DefaultParagraphFont"/>
    <w:link w:val="BodyTextIndent"/>
    <w:uiPriority w:val="1"/>
    <w:rsid w:val="00187A9B"/>
    <w:rPr>
      <w:sz w:val="24"/>
    </w:rPr>
  </w:style>
  <w:style w:type="paragraph" w:styleId="BodyTextFirstIndent2">
    <w:name w:val="Body Text First Indent 2"/>
    <w:basedOn w:val="BodyText"/>
    <w:link w:val="BodyTextFirstIndent2Char"/>
    <w:uiPriority w:val="1"/>
    <w:qFormat/>
    <w:rsid w:val="00187A9B"/>
    <w:pPr>
      <w:spacing w:after="0" w:line="480" w:lineRule="auto"/>
      <w:ind w:firstLine="720"/>
    </w:pPr>
  </w:style>
  <w:style w:type="character" w:customStyle="1" w:styleId="BodyTextFirstIndent2Char">
    <w:name w:val="Body Text First Indent 2 Char"/>
    <w:basedOn w:val="BodyTextIndentChar"/>
    <w:link w:val="BodyTextFirstIndent2"/>
    <w:uiPriority w:val="1"/>
    <w:rsid w:val="00187A9B"/>
    <w:rPr>
      <w:sz w:val="24"/>
    </w:rPr>
  </w:style>
  <w:style w:type="paragraph" w:styleId="BodyTextIndent2">
    <w:name w:val="Body Text Indent 2"/>
    <w:basedOn w:val="Normal"/>
    <w:link w:val="BodyTextIndent2Char"/>
    <w:uiPriority w:val="99"/>
    <w:semiHidden/>
    <w:unhideWhenUsed/>
    <w:rsid w:val="00187A9B"/>
    <w:pPr>
      <w:spacing w:after="0" w:line="480" w:lineRule="auto"/>
      <w:ind w:left="720" w:right="720"/>
      <w:jc w:val="both"/>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187A9B"/>
    <w:rPr>
      <w:sz w:val="24"/>
    </w:rPr>
  </w:style>
  <w:style w:type="paragraph" w:styleId="BodyTextIndent3">
    <w:name w:val="Body Text Indent 3"/>
    <w:basedOn w:val="Normal"/>
    <w:link w:val="BodyTextIndent3Char"/>
    <w:uiPriority w:val="99"/>
    <w:semiHidden/>
    <w:unhideWhenUsed/>
    <w:rsid w:val="00187A9B"/>
    <w:pPr>
      <w:spacing w:after="120" w:line="240" w:lineRule="auto"/>
      <w:ind w:left="360"/>
      <w:jc w:val="both"/>
    </w:pPr>
    <w:rPr>
      <w:rFonts w:ascii="Times New Roman" w:hAnsi="Times New Roman"/>
      <w:sz w:val="24"/>
      <w:szCs w:val="16"/>
    </w:rPr>
  </w:style>
  <w:style w:type="character" w:customStyle="1" w:styleId="BodyTextIndent3Char">
    <w:name w:val="Body Text Indent 3 Char"/>
    <w:basedOn w:val="DefaultParagraphFont"/>
    <w:link w:val="BodyTextIndent3"/>
    <w:uiPriority w:val="99"/>
    <w:semiHidden/>
    <w:rsid w:val="00187A9B"/>
    <w:rPr>
      <w:sz w:val="24"/>
      <w:szCs w:val="16"/>
    </w:rPr>
  </w:style>
  <w:style w:type="character" w:styleId="BookTitle">
    <w:name w:val="Book Title"/>
    <w:uiPriority w:val="33"/>
    <w:unhideWhenUsed/>
    <w:rsid w:val="00187A9B"/>
    <w:rPr>
      <w:i/>
      <w:iCs/>
      <w:smallCaps/>
      <w:spacing w:val="5"/>
    </w:rPr>
  </w:style>
  <w:style w:type="character" w:styleId="Emphasis">
    <w:name w:val="Emphasis"/>
    <w:uiPriority w:val="20"/>
    <w:qFormat/>
    <w:rsid w:val="00187A9B"/>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52072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2072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52072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520729"/>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187A9B"/>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187A9B"/>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187A9B"/>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187A9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87A9B"/>
    <w:rPr>
      <w:rFonts w:asciiTheme="majorHAnsi" w:eastAsiaTheme="majorEastAsia" w:hAnsiTheme="majorHAnsi" w:cstheme="majorBidi"/>
      <w:i/>
      <w:iCs/>
      <w:spacing w:val="5"/>
      <w:sz w:val="20"/>
      <w:szCs w:val="20"/>
    </w:rPr>
  </w:style>
  <w:style w:type="character" w:styleId="IntenseEmphasis">
    <w:name w:val="Intense Emphasis"/>
    <w:uiPriority w:val="21"/>
    <w:unhideWhenUsed/>
    <w:rsid w:val="00187A9B"/>
    <w:rPr>
      <w:b/>
      <w:bCs/>
    </w:rPr>
  </w:style>
  <w:style w:type="paragraph" w:styleId="IntenseQuote">
    <w:name w:val="Intense Quote"/>
    <w:basedOn w:val="Normal"/>
    <w:next w:val="Normal"/>
    <w:link w:val="IntenseQuoteChar"/>
    <w:uiPriority w:val="30"/>
    <w:unhideWhenUsed/>
    <w:rsid w:val="00187A9B"/>
    <w:pPr>
      <w:pBdr>
        <w:bottom w:val="single" w:sz="4" w:space="1" w:color="auto"/>
      </w:pBdr>
      <w:spacing w:before="200" w:after="280" w:line="240" w:lineRule="auto"/>
      <w:ind w:left="1008" w:right="1152"/>
      <w:jc w:val="both"/>
    </w:pPr>
    <w:rPr>
      <w:rFonts w:ascii="Times New Roman" w:hAnsi="Times New Roman"/>
      <w:b/>
      <w:bCs/>
      <w:i/>
      <w:iCs/>
      <w:sz w:val="24"/>
    </w:rPr>
  </w:style>
  <w:style w:type="character" w:customStyle="1" w:styleId="IntenseQuoteChar">
    <w:name w:val="Intense Quote Char"/>
    <w:basedOn w:val="DefaultParagraphFont"/>
    <w:link w:val="IntenseQuote"/>
    <w:uiPriority w:val="30"/>
    <w:rsid w:val="00187A9B"/>
    <w:rPr>
      <w:b/>
      <w:bCs/>
      <w:i/>
      <w:iCs/>
      <w:sz w:val="24"/>
    </w:rPr>
  </w:style>
  <w:style w:type="character" w:styleId="IntenseReference">
    <w:name w:val="Intense Reference"/>
    <w:uiPriority w:val="32"/>
    <w:unhideWhenUsed/>
    <w:rsid w:val="00187A9B"/>
    <w:rPr>
      <w:smallCaps/>
      <w:spacing w:val="5"/>
      <w:u w:val="single"/>
    </w:rPr>
  </w:style>
  <w:style w:type="paragraph" w:styleId="ListBullet">
    <w:name w:val="List Bullet"/>
    <w:basedOn w:val="Normal"/>
    <w:uiPriority w:val="99"/>
    <w:qFormat/>
    <w:rsid w:val="00187A9B"/>
    <w:pPr>
      <w:numPr>
        <w:numId w:val="2"/>
      </w:numPr>
      <w:spacing w:after="0" w:line="240" w:lineRule="auto"/>
      <w:contextualSpacing/>
      <w:jc w:val="both"/>
    </w:pPr>
    <w:rPr>
      <w:rFonts w:ascii="Times New Roman" w:hAnsi="Times New Roman"/>
      <w:sz w:val="24"/>
    </w:rPr>
  </w:style>
  <w:style w:type="paragraph" w:styleId="ListBullet2">
    <w:name w:val="List Bullet 2"/>
    <w:basedOn w:val="Normal"/>
    <w:uiPriority w:val="99"/>
    <w:rsid w:val="00187A9B"/>
    <w:pPr>
      <w:numPr>
        <w:numId w:val="4"/>
      </w:numPr>
      <w:spacing w:after="0" w:line="240" w:lineRule="auto"/>
      <w:contextualSpacing/>
      <w:jc w:val="both"/>
    </w:pPr>
    <w:rPr>
      <w:rFonts w:ascii="Times New Roman" w:hAnsi="Times New Roman"/>
      <w:sz w:val="24"/>
    </w:rPr>
  </w:style>
  <w:style w:type="paragraph" w:styleId="ListBullet3">
    <w:name w:val="List Bullet 3"/>
    <w:basedOn w:val="Normal"/>
    <w:uiPriority w:val="99"/>
    <w:rsid w:val="00187A9B"/>
    <w:pPr>
      <w:numPr>
        <w:numId w:val="6"/>
      </w:numPr>
      <w:spacing w:after="0" w:line="240" w:lineRule="auto"/>
      <w:contextualSpacing/>
      <w:jc w:val="both"/>
    </w:pPr>
    <w:rPr>
      <w:rFonts w:ascii="Times New Roman" w:hAnsi="Times New Roman"/>
      <w:sz w:val="24"/>
    </w:rPr>
  </w:style>
  <w:style w:type="paragraph" w:styleId="ListNumber">
    <w:name w:val="List Number"/>
    <w:basedOn w:val="Normal"/>
    <w:uiPriority w:val="99"/>
    <w:qFormat/>
    <w:rsid w:val="00187A9B"/>
    <w:pPr>
      <w:numPr>
        <w:numId w:val="8"/>
      </w:numPr>
      <w:spacing w:after="0" w:line="240" w:lineRule="auto"/>
      <w:contextualSpacing/>
      <w:jc w:val="both"/>
    </w:pPr>
    <w:rPr>
      <w:rFonts w:ascii="Times New Roman" w:hAnsi="Times New Roman"/>
      <w:sz w:val="24"/>
    </w:rPr>
  </w:style>
  <w:style w:type="paragraph" w:styleId="ListNumber2">
    <w:name w:val="List Number 2"/>
    <w:basedOn w:val="Normal"/>
    <w:uiPriority w:val="99"/>
    <w:rsid w:val="00187A9B"/>
    <w:pPr>
      <w:numPr>
        <w:numId w:val="10"/>
      </w:numPr>
      <w:spacing w:after="0" w:line="240" w:lineRule="auto"/>
      <w:contextualSpacing/>
      <w:jc w:val="both"/>
    </w:pPr>
    <w:rPr>
      <w:rFonts w:ascii="Times New Roman" w:hAnsi="Times New Roman"/>
      <w:sz w:val="24"/>
    </w:rPr>
  </w:style>
  <w:style w:type="paragraph" w:styleId="ListNumber3">
    <w:name w:val="List Number 3"/>
    <w:basedOn w:val="Normal"/>
    <w:uiPriority w:val="99"/>
    <w:rsid w:val="00187A9B"/>
    <w:pPr>
      <w:numPr>
        <w:numId w:val="12"/>
      </w:numPr>
      <w:spacing w:after="0" w:line="240" w:lineRule="auto"/>
      <w:contextualSpacing/>
      <w:jc w:val="both"/>
    </w:pPr>
    <w:rPr>
      <w:rFonts w:ascii="Times New Roman" w:hAnsi="Times New Roman"/>
      <w:sz w:val="24"/>
    </w:rPr>
  </w:style>
  <w:style w:type="paragraph" w:styleId="ListParagraph">
    <w:name w:val="List Paragraph"/>
    <w:basedOn w:val="Normal"/>
    <w:uiPriority w:val="34"/>
    <w:unhideWhenUsed/>
    <w:qFormat/>
    <w:rsid w:val="00187A9B"/>
    <w:pPr>
      <w:spacing w:after="0" w:line="240" w:lineRule="auto"/>
      <w:ind w:left="720"/>
      <w:contextualSpacing/>
      <w:jc w:val="both"/>
    </w:pPr>
    <w:rPr>
      <w:rFonts w:ascii="Times New Roman" w:hAnsi="Times New Roman"/>
      <w:sz w:val="24"/>
    </w:rPr>
  </w:style>
  <w:style w:type="paragraph" w:styleId="NoSpacing">
    <w:name w:val="No Spacing"/>
    <w:basedOn w:val="Normal"/>
    <w:qFormat/>
    <w:rsid w:val="00187A9B"/>
    <w:pPr>
      <w:spacing w:after="0" w:line="240" w:lineRule="auto"/>
      <w:jc w:val="both"/>
    </w:pPr>
    <w:rPr>
      <w:rFonts w:ascii="Times New Roman" w:hAnsi="Times New Roman"/>
      <w:sz w:val="24"/>
    </w:rPr>
  </w:style>
  <w:style w:type="paragraph" w:styleId="Quote">
    <w:name w:val="Quote"/>
    <w:basedOn w:val="Normal"/>
    <w:next w:val="Normal"/>
    <w:link w:val="QuoteChar"/>
    <w:uiPriority w:val="29"/>
    <w:unhideWhenUsed/>
    <w:rsid w:val="00187A9B"/>
    <w:pPr>
      <w:spacing w:before="200" w:after="0" w:line="240" w:lineRule="auto"/>
      <w:ind w:left="360" w:right="360"/>
      <w:jc w:val="both"/>
    </w:pPr>
    <w:rPr>
      <w:rFonts w:ascii="Times New Roman" w:hAnsi="Times New Roman"/>
      <w:i/>
      <w:iCs/>
      <w:sz w:val="24"/>
    </w:rPr>
  </w:style>
  <w:style w:type="character" w:customStyle="1" w:styleId="QuoteChar">
    <w:name w:val="Quote Char"/>
    <w:basedOn w:val="DefaultParagraphFont"/>
    <w:link w:val="Quote"/>
    <w:uiPriority w:val="29"/>
    <w:rsid w:val="00187A9B"/>
    <w:rPr>
      <w:i/>
      <w:iCs/>
      <w:sz w:val="24"/>
    </w:rPr>
  </w:style>
  <w:style w:type="paragraph" w:styleId="Signature">
    <w:name w:val="Signature"/>
    <w:basedOn w:val="Normal"/>
    <w:link w:val="SignatureChar"/>
    <w:uiPriority w:val="99"/>
    <w:qFormat/>
    <w:rsid w:val="00187A9B"/>
    <w:pPr>
      <w:spacing w:after="0" w:line="240" w:lineRule="auto"/>
      <w:ind w:left="4320"/>
      <w:jc w:val="both"/>
    </w:pPr>
    <w:rPr>
      <w:rFonts w:ascii="Times New Roman" w:hAnsi="Times New Roman"/>
      <w:sz w:val="24"/>
    </w:rPr>
  </w:style>
  <w:style w:type="character" w:customStyle="1" w:styleId="SignatureChar">
    <w:name w:val="Signature Char"/>
    <w:basedOn w:val="DefaultParagraphFont"/>
    <w:link w:val="Signature"/>
    <w:uiPriority w:val="99"/>
    <w:rsid w:val="00187A9B"/>
    <w:rPr>
      <w:sz w:val="24"/>
    </w:rPr>
  </w:style>
  <w:style w:type="character" w:styleId="Strong">
    <w:name w:val="Strong"/>
    <w:uiPriority w:val="22"/>
    <w:qFormat/>
    <w:rsid w:val="00187A9B"/>
    <w:rPr>
      <w:b/>
      <w:bCs/>
    </w:rPr>
  </w:style>
  <w:style w:type="paragraph" w:styleId="Subtitle">
    <w:name w:val="Subtitle"/>
    <w:basedOn w:val="Normal"/>
    <w:next w:val="Normal"/>
    <w:link w:val="SubtitleChar"/>
    <w:uiPriority w:val="11"/>
    <w:rsid w:val="00187A9B"/>
    <w:pPr>
      <w:spacing w:after="240" w:line="240" w:lineRule="auto"/>
      <w:jc w:val="center"/>
      <w:outlineLvl w:val="1"/>
    </w:pPr>
    <w:rPr>
      <w:rFonts w:asciiTheme="majorHAnsi" w:eastAsiaTheme="majorEastAsia" w:hAnsiTheme="majorHAnsi" w:cstheme="majorBidi"/>
      <w:iCs/>
      <w:sz w:val="24"/>
      <w:szCs w:val="24"/>
    </w:rPr>
  </w:style>
  <w:style w:type="character" w:customStyle="1" w:styleId="SubtitleChar">
    <w:name w:val="Subtitle Char"/>
    <w:basedOn w:val="DefaultParagraphFont"/>
    <w:link w:val="Subtitle"/>
    <w:uiPriority w:val="11"/>
    <w:rsid w:val="00187A9B"/>
    <w:rPr>
      <w:rFonts w:asciiTheme="majorHAnsi" w:eastAsiaTheme="majorEastAsia" w:hAnsiTheme="majorHAnsi" w:cstheme="majorBidi"/>
      <w:iCs/>
      <w:sz w:val="24"/>
      <w:szCs w:val="24"/>
    </w:rPr>
  </w:style>
  <w:style w:type="character" w:styleId="SubtleEmphasis">
    <w:name w:val="Subtle Emphasis"/>
    <w:uiPriority w:val="19"/>
    <w:unhideWhenUsed/>
    <w:rsid w:val="00187A9B"/>
    <w:rPr>
      <w:i/>
      <w:iCs/>
    </w:rPr>
  </w:style>
  <w:style w:type="character" w:styleId="SubtleReference">
    <w:name w:val="Subtle Reference"/>
    <w:uiPriority w:val="31"/>
    <w:unhideWhenUsed/>
    <w:rsid w:val="00187A9B"/>
    <w:rPr>
      <w:smallCaps/>
    </w:rPr>
  </w:style>
  <w:style w:type="paragraph" w:styleId="Title">
    <w:name w:val="Title"/>
    <w:basedOn w:val="Normal"/>
    <w:next w:val="Normal"/>
    <w:link w:val="TitleChar"/>
    <w:uiPriority w:val="10"/>
    <w:qFormat/>
    <w:rsid w:val="00187A9B"/>
    <w:pPr>
      <w:spacing w:after="240" w:line="240" w:lineRule="auto"/>
      <w:jc w:val="center"/>
      <w:outlineLvl w:val="0"/>
    </w:pPr>
    <w:rPr>
      <w:rFonts w:ascii="Times New Roman" w:eastAsiaTheme="majorEastAsia" w:hAnsi="Times New Roman" w:cstheme="majorBidi"/>
      <w:b/>
      <w:caps/>
      <w:sz w:val="24"/>
      <w:szCs w:val="52"/>
    </w:rPr>
  </w:style>
  <w:style w:type="character" w:customStyle="1" w:styleId="TitleChar">
    <w:name w:val="Title Char"/>
    <w:basedOn w:val="DefaultParagraphFont"/>
    <w:link w:val="Title"/>
    <w:uiPriority w:val="10"/>
    <w:rsid w:val="00187A9B"/>
    <w:rPr>
      <w:rFonts w:ascii="Times New Roman" w:eastAsiaTheme="majorEastAsia" w:hAnsi="Times New Roman" w:cstheme="majorBidi"/>
      <w:b/>
      <w:caps/>
      <w:sz w:val="24"/>
      <w:szCs w:val="52"/>
    </w:rPr>
  </w:style>
  <w:style w:type="paragraph" w:styleId="TOCHeading">
    <w:name w:val="TOC Heading"/>
    <w:basedOn w:val="Heading1"/>
    <w:next w:val="Normal"/>
    <w:uiPriority w:val="39"/>
    <w:semiHidden/>
    <w:unhideWhenUsed/>
    <w:qFormat/>
    <w:rsid w:val="00187A9B"/>
    <w:pPr>
      <w:outlineLvl w:val="9"/>
    </w:pPr>
    <w:rPr>
      <w:lang w:bidi="en-US"/>
    </w:rPr>
  </w:style>
  <w:style w:type="table" w:styleId="TableGrid">
    <w:name w:val="Table Grid"/>
    <w:basedOn w:val="TableNormal"/>
    <w:uiPriority w:val="39"/>
    <w:rsid w:val="009B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B60F5"/>
    <w:rPr>
      <w:color w:val="0000FF"/>
      <w:u w:val="single"/>
    </w:rPr>
  </w:style>
  <w:style w:type="paragraph" w:styleId="Header">
    <w:name w:val="header"/>
    <w:basedOn w:val="Normal"/>
    <w:link w:val="HeaderChar"/>
    <w:uiPriority w:val="99"/>
    <w:unhideWhenUsed/>
    <w:rsid w:val="006B1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6D"/>
  </w:style>
  <w:style w:type="paragraph" w:styleId="Footer">
    <w:name w:val="footer"/>
    <w:basedOn w:val="Normal"/>
    <w:link w:val="FooterChar"/>
    <w:uiPriority w:val="99"/>
    <w:unhideWhenUsed/>
    <w:rsid w:val="006B1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yunger@yahoo.com" TargetMode="External"/><Relationship Id="rId13" Type="http://schemas.openxmlformats.org/officeDocument/2006/relationships/hyperlink" Target="http://spiritualitynetwork.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errios.7@osu.edu" TargetMode="External"/><Relationship Id="rId12" Type="http://schemas.openxmlformats.org/officeDocument/2006/relationships/hyperlink" Target="mailto:arodsr1957@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chfam@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aminopilgrim11@ao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tmm608@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Alicea</dc:creator>
  <cp:lastModifiedBy>Elaine Alicea</cp:lastModifiedBy>
  <cp:revision>2</cp:revision>
  <dcterms:created xsi:type="dcterms:W3CDTF">2022-08-15T19:31:00Z</dcterms:created>
  <dcterms:modified xsi:type="dcterms:W3CDTF">2022-08-15T19:31:00Z</dcterms:modified>
</cp:coreProperties>
</file>